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3CB42" w14:textId="77777777" w:rsidR="00557292" w:rsidRPr="00CA3B3D" w:rsidRDefault="00557292" w:rsidP="00557292">
      <w:pPr>
        <w:widowControl w:val="0"/>
        <w:pBdr>
          <w:bottom w:val="single" w:sz="18" w:space="1" w:color="215868"/>
        </w:pBdr>
        <w:spacing w:after="120" w:line="240" w:lineRule="auto"/>
        <w:jc w:val="center"/>
        <w:rPr>
          <w:rFonts w:ascii="Cambria" w:eastAsia="Calibri" w:hAnsi="Cambria" w:cs="Cambria"/>
          <w:b/>
          <w:bCs/>
          <w:smallCaps/>
          <w:sz w:val="40"/>
          <w:szCs w:val="36"/>
          <w:lang w:val="cs-CZ" w:eastAsia="cs-CZ"/>
        </w:rPr>
      </w:pPr>
      <w:bookmarkStart w:id="0" w:name="_Hlk198555138"/>
      <w:r w:rsidRPr="00CA3B3D">
        <w:rPr>
          <w:rFonts w:ascii="Cambria" w:eastAsia="Calibri" w:hAnsi="Cambria" w:cs="Cambria"/>
          <w:b/>
          <w:bCs/>
          <w:smallCaps/>
          <w:sz w:val="40"/>
          <w:szCs w:val="36"/>
          <w:lang w:val="cs-CZ" w:eastAsia="cs-CZ"/>
        </w:rPr>
        <w:t>Tabulka Specifikace předmětu plnění</w:t>
      </w:r>
    </w:p>
    <w:p w14:paraId="71A9A32D" w14:textId="77777777" w:rsidR="00557292" w:rsidRPr="00CA3B3D" w:rsidRDefault="00557292" w:rsidP="00557292">
      <w:pPr>
        <w:spacing w:after="0" w:line="240" w:lineRule="auto"/>
        <w:jc w:val="center"/>
        <w:rPr>
          <w:rFonts w:ascii="Cambria" w:eastAsia="Calibri" w:hAnsi="Cambria" w:cs="Cambria"/>
          <w:b/>
          <w:bCs/>
          <w:sz w:val="24"/>
          <w:szCs w:val="28"/>
          <w:lang w:val="cs-CZ" w:eastAsia="cs-CZ"/>
        </w:rPr>
      </w:pPr>
      <w:r w:rsidRPr="00CA3B3D">
        <w:rPr>
          <w:rFonts w:ascii="Cambria" w:eastAsia="Calibri" w:hAnsi="Cambria" w:cs="Cambria"/>
          <w:b/>
          <w:bCs/>
          <w:sz w:val="24"/>
          <w:szCs w:val="28"/>
          <w:lang w:val="cs-CZ" w:eastAsia="cs-CZ"/>
        </w:rPr>
        <w:t>na veřejnou zakázku s názvem:</w:t>
      </w:r>
    </w:p>
    <w:p w14:paraId="13E5ED63" w14:textId="77777777" w:rsidR="00557292" w:rsidRPr="00CA3B3D" w:rsidRDefault="00557292" w:rsidP="00557292">
      <w:pPr>
        <w:spacing w:after="0" w:line="240" w:lineRule="auto"/>
        <w:rPr>
          <w:rFonts w:ascii="Cambria" w:eastAsia="Calibri" w:hAnsi="Cambria" w:cs="Cambria"/>
          <w:b/>
          <w:bCs/>
          <w:sz w:val="28"/>
          <w:szCs w:val="28"/>
          <w:lang w:val="cs-CZ" w:eastAsia="cs-CZ"/>
        </w:rPr>
      </w:pPr>
    </w:p>
    <w:p w14:paraId="76D0A223" w14:textId="77777777" w:rsidR="00557292" w:rsidRDefault="00557292" w:rsidP="00557292">
      <w:pPr>
        <w:spacing w:after="0" w:line="240" w:lineRule="auto"/>
        <w:jc w:val="center"/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</w:pPr>
      <w:r w:rsidRPr="00CA3B3D">
        <w:rPr>
          <w:rFonts w:ascii="Cambria" w:eastAsia="Times New Roman" w:hAnsi="Cambria" w:cs="Times New Roman"/>
          <w:b/>
          <w:i/>
          <w:sz w:val="28"/>
          <w:szCs w:val="28"/>
          <w:lang w:val="cs-CZ" w:eastAsia="cs-CZ"/>
        </w:rPr>
        <w:t>„</w:t>
      </w:r>
      <w:r w:rsidRPr="00CA3B3D"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Digitální transformace ve společnosti Půjčovna</w:t>
      </w:r>
      <w:r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 </w:t>
      </w:r>
      <w:r w:rsidRPr="00CA3B3D"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stavební</w:t>
      </w:r>
      <w:r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 </w:t>
      </w:r>
      <w:r w:rsidRPr="00CA3B3D"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techniky</w:t>
      </w:r>
      <w:r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 </w:t>
      </w:r>
      <w:r w:rsidRPr="00CA3B3D"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s.r.o.“</w:t>
      </w:r>
    </w:p>
    <w:p w14:paraId="3CE91B3E" w14:textId="77777777" w:rsidR="00557292" w:rsidRPr="00CA3B3D" w:rsidRDefault="00557292" w:rsidP="00557292">
      <w:pPr>
        <w:spacing w:after="0" w:line="240" w:lineRule="auto"/>
        <w:jc w:val="center"/>
        <w:rPr>
          <w:rFonts w:ascii="Cambria" w:eastAsia="Times New Roman" w:hAnsi="Cambria" w:cs="Arial"/>
          <w:b/>
          <w:i/>
          <w:sz w:val="28"/>
          <w:szCs w:val="28"/>
          <w:lang w:val="cs-CZ" w:eastAsia="cs-CZ"/>
        </w:rPr>
      </w:pPr>
    </w:p>
    <w:p w14:paraId="55C6DD2F" w14:textId="77777777" w:rsidR="00557292" w:rsidRPr="001D5493" w:rsidRDefault="00557292" w:rsidP="00557292">
      <w:pPr>
        <w:spacing w:after="0" w:line="240" w:lineRule="auto"/>
        <w:jc w:val="both"/>
        <w:rPr>
          <w:rFonts w:ascii="Cambria" w:eastAsia="Calibri" w:hAnsi="Cambria" w:cs="Times New Roman"/>
          <w:lang w:val="cs-CZ" w:eastAsia="cs-CZ"/>
        </w:rPr>
      </w:pPr>
      <w:r w:rsidRPr="001D5493">
        <w:rPr>
          <w:rFonts w:ascii="Cambria" w:eastAsia="Calibri" w:hAnsi="Cambria" w:cs="Times New Roman"/>
          <w:lang w:val="cs-CZ" w:eastAsia="cs-CZ"/>
        </w:rPr>
        <w:t>Zadavatel určuje účastníkům speciální technické podmínky pro předmět veřejné zakázky. Zadavatel technickými podmínkami vymezuje charakteristiku poptávaného předmětu plnění, které musí splňovat nabízený předmět plnění dodavatelů. Účastník v technických podmínkách uvede, zda jím nabízené plnění splňuje požadavky uvedené ve sloupcích tak, že ve sloupci „Splňuje“, vybere hodící se variantu, „Ano“ v případě, že nabízené plnění splňuje tento požadavek a „Ne“ v případě, že nabízené plnění tento požadavek nesplňuje. V případě, že dodavatel uvede v technických podmínkách alespoň jednou „Ne“ bude vyloučen z důvodu jejich nesplnění. V případě, že dodavatel uvede „Ano“ a při posouzení nabídek bude zjištěno, že nabízené zboží tento požadavek nesplňuje, může být vyloučen z důvodu jeho nesplnění a porušení zadávacích podmínek. V případě, že účastník nevyplní ani variantu „Ano“ ani variantu „Ne“ může být vyloučen pro nesplnění zadávacích podmínek. Do sloupce „Účastník nabízí“ pak uvede konkrétní hodnotu parametru (ve stejných jednotkách, v jakých je stanoven požadavek) nebo bližší specifikaci jím nabízeného plnění ve vztahu k požadavku. V případě, že uchazeč nevyplní sloupec „Účastník nabízí“ a ve sloupci „Splňuje“ zaškrtne variantu „Ano“ má se za to, že účastníkem nabízené plnění přesně odpovídá požadavku zadavatele, stanoveném ve sloupci „Zadání“. Dodavatel vyplní technické podmínky dle instrukcí v nich uvedených včetně druhu a typu zboží. Vyplnění těchto druhů a typů zboží je pro dodavatele závazné a bude přílohou kupní smlouvy, to znamená, že dodavatel bude povinen dodat přesně to plnění, ke kterému se zavázal v nabídce.</w:t>
      </w:r>
    </w:p>
    <w:bookmarkEnd w:id="0"/>
    <w:p w14:paraId="12895608" w14:textId="77777777" w:rsidR="003B54C6" w:rsidRDefault="003B54C6"/>
    <w:p w14:paraId="39B62150" w14:textId="77777777" w:rsidR="003B54C6" w:rsidRDefault="00750ECD">
      <w:r>
        <w:t>Dodavatel dodá technologie: Dron – 1 ks</w:t>
      </w:r>
    </w:p>
    <w:p w14:paraId="1B28BA94" w14:textId="4852B443" w:rsidR="003B54C6" w:rsidRDefault="00750ECD">
      <w:proofErr w:type="spellStart"/>
      <w:r>
        <w:t>Obchodní</w:t>
      </w:r>
      <w:proofErr w:type="spellEnd"/>
      <w:r>
        <w:t xml:space="preserve"> </w:t>
      </w:r>
      <w:proofErr w:type="spellStart"/>
      <w:r>
        <w:t>název</w:t>
      </w:r>
      <w:proofErr w:type="spellEnd"/>
      <w:r>
        <w:t xml:space="preserve"> / </w:t>
      </w:r>
      <w:proofErr w:type="spellStart"/>
      <w:r>
        <w:t>značka</w:t>
      </w:r>
      <w:proofErr w:type="spellEnd"/>
      <w:r>
        <w:t xml:space="preserve"> </w:t>
      </w:r>
      <w:proofErr w:type="spellStart"/>
      <w:r>
        <w:t>účastníkem</w:t>
      </w:r>
      <w:proofErr w:type="spellEnd"/>
      <w:r>
        <w:t xml:space="preserve"> </w:t>
      </w:r>
      <w:proofErr w:type="spellStart"/>
      <w:r>
        <w:t>nabízené</w:t>
      </w:r>
      <w:proofErr w:type="spellEnd"/>
      <w:r>
        <w:t xml:space="preserve"> </w:t>
      </w:r>
      <w:proofErr w:type="spellStart"/>
      <w:r>
        <w:t>technologie</w:t>
      </w:r>
      <w:proofErr w:type="spellEnd"/>
      <w:r>
        <w:t>:</w:t>
      </w:r>
      <w:r w:rsidR="00557292">
        <w:t xml:space="preserve"> </w:t>
      </w:r>
      <w:r w:rsidR="00557292" w:rsidRPr="00642114">
        <w:rPr>
          <w:rFonts w:ascii="Cambria" w:eastAsia="Calibri" w:hAnsi="Cambria" w:cs="Times New Roman"/>
          <w:highlight w:val="yellow"/>
          <w:lang w:val="cs-CZ" w:eastAsia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557292" w:rsidRPr="00642114">
        <w:rPr>
          <w:rFonts w:ascii="Cambria" w:eastAsia="Calibri" w:hAnsi="Cambria" w:cs="Times New Roman"/>
          <w:highlight w:val="yellow"/>
          <w:lang w:val="cs-CZ" w:eastAsia="cs-CZ"/>
        </w:rPr>
        <w:instrText xml:space="preserve"> FORMTEXT </w:instrText>
      </w:r>
      <w:r w:rsidR="00557292" w:rsidRPr="00642114">
        <w:rPr>
          <w:rFonts w:ascii="Cambria" w:eastAsia="Calibri" w:hAnsi="Cambria" w:cs="Times New Roman"/>
          <w:highlight w:val="yellow"/>
          <w:lang w:val="cs-CZ" w:eastAsia="cs-CZ"/>
        </w:rPr>
      </w:r>
      <w:r w:rsidR="00557292" w:rsidRPr="00642114">
        <w:rPr>
          <w:rFonts w:ascii="Cambria" w:eastAsia="Calibri" w:hAnsi="Cambria" w:cs="Times New Roman"/>
          <w:highlight w:val="yellow"/>
          <w:lang w:val="cs-CZ" w:eastAsia="cs-CZ"/>
        </w:rPr>
        <w:fldChar w:fldCharType="separate"/>
      </w:r>
      <w:r w:rsidR="00557292" w:rsidRPr="00642114">
        <w:rPr>
          <w:rFonts w:ascii="Cambria" w:eastAsia="Calibri" w:hAnsi="Cambria" w:cs="Times New Roman"/>
          <w:noProof/>
          <w:highlight w:val="yellow"/>
          <w:lang w:val="cs-CZ" w:eastAsia="cs-CZ"/>
        </w:rPr>
        <w:t> </w:t>
      </w:r>
      <w:r w:rsidR="00557292" w:rsidRPr="00642114">
        <w:rPr>
          <w:rFonts w:ascii="Cambria" w:eastAsia="Calibri" w:hAnsi="Cambria" w:cs="Times New Roman"/>
          <w:noProof/>
          <w:highlight w:val="yellow"/>
          <w:lang w:val="cs-CZ" w:eastAsia="cs-CZ"/>
        </w:rPr>
        <w:t> </w:t>
      </w:r>
      <w:r w:rsidR="00557292" w:rsidRPr="00642114">
        <w:rPr>
          <w:rFonts w:ascii="Cambria" w:eastAsia="Calibri" w:hAnsi="Cambria" w:cs="Times New Roman"/>
          <w:noProof/>
          <w:highlight w:val="yellow"/>
          <w:lang w:val="cs-CZ" w:eastAsia="cs-CZ"/>
        </w:rPr>
        <w:t> </w:t>
      </w:r>
      <w:r w:rsidR="00557292" w:rsidRPr="00642114">
        <w:rPr>
          <w:rFonts w:ascii="Cambria" w:eastAsia="Calibri" w:hAnsi="Cambria" w:cs="Times New Roman"/>
          <w:noProof/>
          <w:highlight w:val="yellow"/>
          <w:lang w:val="cs-CZ" w:eastAsia="cs-CZ"/>
        </w:rPr>
        <w:t> </w:t>
      </w:r>
      <w:r w:rsidR="00557292" w:rsidRPr="00642114">
        <w:rPr>
          <w:rFonts w:ascii="Cambria" w:eastAsia="Calibri" w:hAnsi="Cambria" w:cs="Times New Roman"/>
          <w:noProof/>
          <w:highlight w:val="yellow"/>
          <w:lang w:val="cs-CZ" w:eastAsia="cs-CZ"/>
        </w:rPr>
        <w:t> </w:t>
      </w:r>
      <w:r w:rsidR="00557292" w:rsidRPr="00642114">
        <w:rPr>
          <w:rFonts w:ascii="Cambria" w:eastAsia="Calibri" w:hAnsi="Cambria" w:cs="Times New Roman"/>
          <w:highlight w:val="yellow"/>
          <w:lang w:val="cs-CZ" w:eastAsia="cs-CZ"/>
        </w:rPr>
        <w:fldChar w:fldCharType="end"/>
      </w:r>
    </w:p>
    <w:p w14:paraId="048A824E" w14:textId="77777777" w:rsidR="003B54C6" w:rsidRDefault="003B54C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3"/>
        <w:gridCol w:w="2748"/>
        <w:gridCol w:w="2755"/>
      </w:tblGrid>
      <w:tr w:rsidR="003B54C6" w14:paraId="14C36F7C" w14:textId="77777777" w:rsidTr="00557292">
        <w:tc>
          <w:tcPr>
            <w:tcW w:w="3353" w:type="dxa"/>
          </w:tcPr>
          <w:p w14:paraId="50B5A933" w14:textId="77777777" w:rsidR="003B54C6" w:rsidRPr="00557292" w:rsidRDefault="00750ECD">
            <w:pPr>
              <w:rPr>
                <w:b/>
                <w:bCs/>
              </w:rPr>
            </w:pPr>
            <w:proofErr w:type="spellStart"/>
            <w:r w:rsidRPr="00557292">
              <w:rPr>
                <w:b/>
                <w:bCs/>
              </w:rPr>
              <w:t>Zadání</w:t>
            </w:r>
            <w:proofErr w:type="spellEnd"/>
          </w:p>
        </w:tc>
        <w:tc>
          <w:tcPr>
            <w:tcW w:w="2748" w:type="dxa"/>
            <w:vAlign w:val="center"/>
          </w:tcPr>
          <w:p w14:paraId="6428F293" w14:textId="77777777" w:rsidR="003B54C6" w:rsidRPr="00557292" w:rsidRDefault="00750ECD" w:rsidP="00557292">
            <w:pPr>
              <w:jc w:val="center"/>
              <w:rPr>
                <w:b/>
                <w:bCs/>
              </w:rPr>
            </w:pPr>
            <w:r w:rsidRPr="00557292">
              <w:rPr>
                <w:b/>
                <w:bCs/>
              </w:rPr>
              <w:t>Splňuje</w:t>
            </w:r>
          </w:p>
        </w:tc>
        <w:tc>
          <w:tcPr>
            <w:tcW w:w="2755" w:type="dxa"/>
            <w:vAlign w:val="center"/>
          </w:tcPr>
          <w:p w14:paraId="11EEE492" w14:textId="77777777" w:rsidR="003B54C6" w:rsidRPr="00557292" w:rsidRDefault="00750ECD" w:rsidP="00557292">
            <w:pPr>
              <w:jc w:val="center"/>
              <w:rPr>
                <w:b/>
                <w:bCs/>
              </w:rPr>
            </w:pPr>
            <w:r w:rsidRPr="00557292">
              <w:rPr>
                <w:b/>
                <w:bCs/>
              </w:rPr>
              <w:t>Účastník nabízí</w:t>
            </w:r>
          </w:p>
        </w:tc>
      </w:tr>
      <w:tr w:rsidR="00557292" w14:paraId="4DD7FBC8" w14:textId="77777777" w:rsidTr="00557292">
        <w:tc>
          <w:tcPr>
            <w:tcW w:w="3353" w:type="dxa"/>
          </w:tcPr>
          <w:p w14:paraId="2898B599" w14:textId="77777777" w:rsidR="00557292" w:rsidRDefault="00557292" w:rsidP="00557292">
            <w:proofErr w:type="spellStart"/>
            <w:r>
              <w:t>Typ</w:t>
            </w:r>
            <w:proofErr w:type="spellEnd"/>
            <w:r>
              <w:t xml:space="preserve">: </w:t>
            </w:r>
            <w:proofErr w:type="spellStart"/>
            <w:r>
              <w:t>multikoptéra</w:t>
            </w:r>
            <w:proofErr w:type="spellEnd"/>
            <w:r>
              <w:t xml:space="preserve"> se 4 </w:t>
            </w:r>
            <w:proofErr w:type="spellStart"/>
            <w:r>
              <w:t>rameny</w:t>
            </w:r>
            <w:proofErr w:type="spellEnd"/>
            <w:r>
              <w:t> (</w:t>
            </w:r>
            <w:proofErr w:type="spellStart"/>
            <w:r>
              <w:t>quadrokoptéra</w:t>
            </w:r>
            <w:proofErr w:type="spellEnd"/>
            <w:r>
              <w:t>)</w:t>
            </w:r>
          </w:p>
        </w:tc>
        <w:tc>
          <w:tcPr>
            <w:tcW w:w="2748" w:type="dxa"/>
            <w:vAlign w:val="center"/>
          </w:tcPr>
          <w:p w14:paraId="057B885A" w14:textId="77777777" w:rsidR="00557292" w:rsidRDefault="00557292" w:rsidP="00557292">
            <w:pPr>
              <w:jc w:val="center"/>
            </w:pPr>
            <w:r>
              <w:t>Ano / Ne</w:t>
            </w:r>
          </w:p>
        </w:tc>
        <w:tc>
          <w:tcPr>
            <w:tcW w:w="2755" w:type="dxa"/>
          </w:tcPr>
          <w:p w14:paraId="6F2A8908" w14:textId="2A98B59F" w:rsidR="00557292" w:rsidRDefault="00557292" w:rsidP="00557292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557292" w14:paraId="08C81A62" w14:textId="77777777" w:rsidTr="00557292">
        <w:tc>
          <w:tcPr>
            <w:tcW w:w="3353" w:type="dxa"/>
          </w:tcPr>
          <w:p w14:paraId="71E2F581" w14:textId="77777777" w:rsidR="00557292" w:rsidRDefault="00557292" w:rsidP="00557292">
            <w:r>
              <w:t>Kamera: min. 20 </w:t>
            </w:r>
            <w:proofErr w:type="spellStart"/>
            <w:r>
              <w:t>MPx</w:t>
            </w:r>
            <w:proofErr w:type="spellEnd"/>
            <w:r>
              <w:t xml:space="preserve">, video 4K/60 fps, </w:t>
            </w:r>
            <w:proofErr w:type="spellStart"/>
            <w:r>
              <w:t>možnost</w:t>
            </w:r>
            <w:proofErr w:type="spellEnd"/>
            <w:r>
              <w:t xml:space="preserve"> </w:t>
            </w:r>
            <w:proofErr w:type="spellStart"/>
            <w:r>
              <w:t>výměny</w:t>
            </w:r>
            <w:proofErr w:type="spellEnd"/>
            <w:r>
              <w:t xml:space="preserve"> </w:t>
            </w:r>
            <w:proofErr w:type="spellStart"/>
            <w:r>
              <w:t>kamery</w:t>
            </w:r>
            <w:proofErr w:type="spellEnd"/>
            <w:r>
              <w:t xml:space="preserve"> za </w:t>
            </w:r>
            <w:proofErr w:type="spellStart"/>
            <w:r>
              <w:t>termokameru</w:t>
            </w:r>
            <w:proofErr w:type="spellEnd"/>
            <w:r>
              <w:t>; hlavní, širokoúhlá a termální kamera; laserový dálkoměr</w:t>
            </w:r>
          </w:p>
        </w:tc>
        <w:tc>
          <w:tcPr>
            <w:tcW w:w="2748" w:type="dxa"/>
            <w:vAlign w:val="center"/>
          </w:tcPr>
          <w:p w14:paraId="2AF14B81" w14:textId="77777777" w:rsidR="00557292" w:rsidRDefault="00557292" w:rsidP="00557292">
            <w:pPr>
              <w:jc w:val="center"/>
            </w:pPr>
            <w:r>
              <w:t>Ano / Ne</w:t>
            </w:r>
          </w:p>
        </w:tc>
        <w:tc>
          <w:tcPr>
            <w:tcW w:w="2755" w:type="dxa"/>
          </w:tcPr>
          <w:p w14:paraId="05EA4E3C" w14:textId="3F7C69CE" w:rsidR="00557292" w:rsidRDefault="00557292" w:rsidP="00557292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557292" w14:paraId="7C85EFF0" w14:textId="77777777" w:rsidTr="00557292">
        <w:tc>
          <w:tcPr>
            <w:tcW w:w="3353" w:type="dxa"/>
          </w:tcPr>
          <w:p w14:paraId="7FA8D91F" w14:textId="77777777" w:rsidR="00557292" w:rsidRDefault="00557292" w:rsidP="00557292">
            <w:r>
              <w:t>Gimbal: 3osý stabilizační systém</w:t>
            </w:r>
          </w:p>
        </w:tc>
        <w:tc>
          <w:tcPr>
            <w:tcW w:w="2748" w:type="dxa"/>
            <w:vAlign w:val="center"/>
          </w:tcPr>
          <w:p w14:paraId="0B9E6AF5" w14:textId="77777777" w:rsidR="00557292" w:rsidRDefault="00557292" w:rsidP="00557292">
            <w:pPr>
              <w:jc w:val="center"/>
            </w:pPr>
            <w:r>
              <w:t>Ano / Ne</w:t>
            </w:r>
          </w:p>
        </w:tc>
        <w:tc>
          <w:tcPr>
            <w:tcW w:w="2755" w:type="dxa"/>
          </w:tcPr>
          <w:p w14:paraId="5779F3AC" w14:textId="22F3E3E5" w:rsidR="00557292" w:rsidRDefault="00557292" w:rsidP="00557292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557292" w14:paraId="6E1FB7C8" w14:textId="77777777" w:rsidTr="00557292">
        <w:tc>
          <w:tcPr>
            <w:tcW w:w="3353" w:type="dxa"/>
          </w:tcPr>
          <w:p w14:paraId="3952BDF4" w14:textId="77777777" w:rsidR="00557292" w:rsidRDefault="00557292" w:rsidP="00557292">
            <w:r>
              <w:lastRenderedPageBreak/>
              <w:t>Minimální rychlost: 20 m/s</w:t>
            </w:r>
          </w:p>
        </w:tc>
        <w:tc>
          <w:tcPr>
            <w:tcW w:w="2748" w:type="dxa"/>
            <w:vAlign w:val="center"/>
          </w:tcPr>
          <w:p w14:paraId="364E058B" w14:textId="77777777" w:rsidR="00557292" w:rsidRDefault="00557292" w:rsidP="00557292">
            <w:pPr>
              <w:jc w:val="center"/>
            </w:pPr>
            <w:r>
              <w:t>Ano / Ne</w:t>
            </w:r>
          </w:p>
        </w:tc>
        <w:tc>
          <w:tcPr>
            <w:tcW w:w="2755" w:type="dxa"/>
          </w:tcPr>
          <w:p w14:paraId="6A377F68" w14:textId="017A9CCA" w:rsidR="00557292" w:rsidRDefault="00557292" w:rsidP="00557292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557292" w14:paraId="7BA7164E" w14:textId="77777777" w:rsidTr="00557292">
        <w:tc>
          <w:tcPr>
            <w:tcW w:w="3353" w:type="dxa"/>
          </w:tcPr>
          <w:p w14:paraId="51DA6F4A" w14:textId="77777777" w:rsidR="00557292" w:rsidRDefault="00557292" w:rsidP="00557292">
            <w:r>
              <w:t>Minimální odolnost proti větru: 10 m/s</w:t>
            </w:r>
          </w:p>
        </w:tc>
        <w:tc>
          <w:tcPr>
            <w:tcW w:w="2748" w:type="dxa"/>
            <w:vAlign w:val="center"/>
          </w:tcPr>
          <w:p w14:paraId="43EC38A2" w14:textId="77777777" w:rsidR="00557292" w:rsidRDefault="00557292" w:rsidP="00557292">
            <w:pPr>
              <w:jc w:val="center"/>
            </w:pPr>
            <w:r>
              <w:t>Ano / Ne</w:t>
            </w:r>
          </w:p>
        </w:tc>
        <w:tc>
          <w:tcPr>
            <w:tcW w:w="2755" w:type="dxa"/>
          </w:tcPr>
          <w:p w14:paraId="58457505" w14:textId="57DDA7A1" w:rsidR="00557292" w:rsidRDefault="00557292" w:rsidP="00557292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557292" w14:paraId="3809DE9A" w14:textId="77777777" w:rsidTr="00557292">
        <w:tc>
          <w:tcPr>
            <w:tcW w:w="3353" w:type="dxa"/>
          </w:tcPr>
          <w:p w14:paraId="540FB834" w14:textId="77777777" w:rsidR="00557292" w:rsidRDefault="00557292" w:rsidP="00557292">
            <w:r>
              <w:t>Letová doba: min. 30 min na jedno nabití</w:t>
            </w:r>
          </w:p>
        </w:tc>
        <w:tc>
          <w:tcPr>
            <w:tcW w:w="2748" w:type="dxa"/>
            <w:vAlign w:val="center"/>
          </w:tcPr>
          <w:p w14:paraId="7A1A851E" w14:textId="77777777" w:rsidR="00557292" w:rsidRDefault="00557292" w:rsidP="00557292">
            <w:pPr>
              <w:jc w:val="center"/>
            </w:pPr>
            <w:r>
              <w:t>Ano / Ne</w:t>
            </w:r>
          </w:p>
        </w:tc>
        <w:tc>
          <w:tcPr>
            <w:tcW w:w="2755" w:type="dxa"/>
          </w:tcPr>
          <w:p w14:paraId="6671D51E" w14:textId="6D74B8CF" w:rsidR="00557292" w:rsidRDefault="00557292" w:rsidP="00557292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557292" w14:paraId="5540C66A" w14:textId="77777777" w:rsidTr="00557292">
        <w:tc>
          <w:tcPr>
            <w:tcW w:w="3353" w:type="dxa"/>
          </w:tcPr>
          <w:p w14:paraId="6DAD99B4" w14:textId="77777777" w:rsidR="00557292" w:rsidRDefault="00557292" w:rsidP="00557292">
            <w:r>
              <w:t>Dosah ovládání: min. 5 km</w:t>
            </w:r>
          </w:p>
        </w:tc>
        <w:tc>
          <w:tcPr>
            <w:tcW w:w="2748" w:type="dxa"/>
            <w:vAlign w:val="center"/>
          </w:tcPr>
          <w:p w14:paraId="37EE6D7A" w14:textId="77777777" w:rsidR="00557292" w:rsidRDefault="00557292" w:rsidP="00557292">
            <w:pPr>
              <w:jc w:val="center"/>
            </w:pPr>
            <w:r>
              <w:t>Ano / Ne</w:t>
            </w:r>
          </w:p>
        </w:tc>
        <w:tc>
          <w:tcPr>
            <w:tcW w:w="2755" w:type="dxa"/>
          </w:tcPr>
          <w:p w14:paraId="50EAA820" w14:textId="31E2C307" w:rsidR="00557292" w:rsidRDefault="00557292" w:rsidP="00557292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557292" w14:paraId="7184F3B9" w14:textId="77777777" w:rsidTr="00557292">
        <w:tc>
          <w:tcPr>
            <w:tcW w:w="3353" w:type="dxa"/>
          </w:tcPr>
          <w:p w14:paraId="3108B4D7" w14:textId="77777777" w:rsidR="00557292" w:rsidRDefault="00557292" w:rsidP="00557292">
            <w:r>
              <w:t xml:space="preserve">Navigace: </w:t>
            </w:r>
            <w:r w:rsidRPr="00F5543C">
              <w:t>GNSS (GPS + GLONASS),</w:t>
            </w:r>
            <w:r>
              <w:t xml:space="preserve"> automatický návrat</w:t>
            </w:r>
          </w:p>
        </w:tc>
        <w:tc>
          <w:tcPr>
            <w:tcW w:w="2748" w:type="dxa"/>
            <w:vAlign w:val="center"/>
          </w:tcPr>
          <w:p w14:paraId="360E57E6" w14:textId="77777777" w:rsidR="00557292" w:rsidRDefault="00557292" w:rsidP="00557292">
            <w:pPr>
              <w:jc w:val="center"/>
            </w:pPr>
            <w:r>
              <w:t>Ano / Ne</w:t>
            </w:r>
          </w:p>
        </w:tc>
        <w:tc>
          <w:tcPr>
            <w:tcW w:w="2755" w:type="dxa"/>
          </w:tcPr>
          <w:p w14:paraId="5F4EEA72" w14:textId="6360B7B0" w:rsidR="00557292" w:rsidRDefault="00557292" w:rsidP="00557292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557292" w14:paraId="749098D4" w14:textId="77777777" w:rsidTr="00557292">
        <w:tc>
          <w:tcPr>
            <w:tcW w:w="3353" w:type="dxa"/>
          </w:tcPr>
          <w:p w14:paraId="1486F805" w14:textId="77777777" w:rsidR="00557292" w:rsidRDefault="00557292" w:rsidP="00557292">
            <w:r>
              <w:t>Bezpečnost: detekce překážek, automatický návrat při ztrátě signálu</w:t>
            </w:r>
          </w:p>
        </w:tc>
        <w:tc>
          <w:tcPr>
            <w:tcW w:w="2748" w:type="dxa"/>
            <w:vAlign w:val="center"/>
          </w:tcPr>
          <w:p w14:paraId="18E59C61" w14:textId="77777777" w:rsidR="00557292" w:rsidRDefault="00557292" w:rsidP="00557292">
            <w:pPr>
              <w:jc w:val="center"/>
            </w:pPr>
            <w:r>
              <w:t>Ano / Ne</w:t>
            </w:r>
          </w:p>
        </w:tc>
        <w:tc>
          <w:tcPr>
            <w:tcW w:w="2755" w:type="dxa"/>
          </w:tcPr>
          <w:p w14:paraId="3BACF06F" w14:textId="1073B41B" w:rsidR="00557292" w:rsidRDefault="00557292" w:rsidP="00557292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557292" w14:paraId="5BDCB5C9" w14:textId="77777777" w:rsidTr="00557292">
        <w:tc>
          <w:tcPr>
            <w:tcW w:w="3353" w:type="dxa"/>
          </w:tcPr>
          <w:p w14:paraId="005D7A40" w14:textId="77777777" w:rsidR="00557292" w:rsidRDefault="00557292" w:rsidP="00557292">
            <w:r>
              <w:t xml:space="preserve">SW: </w:t>
            </w:r>
            <w:proofErr w:type="spellStart"/>
            <w:r>
              <w:t>aplikace</w:t>
            </w:r>
            <w:proofErr w:type="spellEnd"/>
            <w:r>
              <w:t xml:space="preserve"> pro </w:t>
            </w:r>
            <w:proofErr w:type="spellStart"/>
            <w:r>
              <w:t>plánování</w:t>
            </w:r>
            <w:proofErr w:type="spellEnd"/>
            <w:r>
              <w:t xml:space="preserve"> </w:t>
            </w:r>
            <w:proofErr w:type="spellStart"/>
            <w:r>
              <w:t>letu</w:t>
            </w:r>
            <w:proofErr w:type="spellEnd"/>
            <w:r>
              <w:t> (iOS/</w:t>
            </w:r>
            <w:proofErr w:type="gramStart"/>
            <w:r>
              <w:t>Android)*</w:t>
            </w:r>
            <w:proofErr w:type="gramEnd"/>
            <w:r>
              <w:t xml:space="preserve"> + export </w:t>
            </w:r>
            <w:proofErr w:type="spellStart"/>
            <w:r>
              <w:t>dat</w:t>
            </w:r>
            <w:proofErr w:type="spellEnd"/>
          </w:p>
          <w:p w14:paraId="6A43FA4B" w14:textId="2CA4BF53" w:rsidR="00557292" w:rsidRDefault="00557292" w:rsidP="00557292">
            <w:r>
              <w:t>*</w:t>
            </w:r>
            <w:proofErr w:type="spellStart"/>
            <w:r>
              <w:t>zadavatel</w:t>
            </w:r>
            <w:proofErr w:type="spellEnd"/>
            <w:r>
              <w:t xml:space="preserve"> </w:t>
            </w:r>
            <w:proofErr w:type="spellStart"/>
            <w:r>
              <w:t>uvádí</w:t>
            </w:r>
            <w:proofErr w:type="spellEnd"/>
            <w:r>
              <w:t xml:space="preserve"> </w:t>
            </w:r>
            <w:proofErr w:type="spellStart"/>
            <w:r>
              <w:t>obchodní</w:t>
            </w:r>
            <w:proofErr w:type="spellEnd"/>
            <w:r>
              <w:t xml:space="preserve"> </w:t>
            </w:r>
            <w:proofErr w:type="spellStart"/>
            <w:r>
              <w:t>názvy</w:t>
            </w:r>
            <w:proofErr w:type="spellEnd"/>
            <w:r>
              <w:t xml:space="preserve"> z </w:t>
            </w:r>
            <w:proofErr w:type="spellStart"/>
            <w:r>
              <w:t>důvodu</w:t>
            </w:r>
            <w:proofErr w:type="spellEnd"/>
            <w:r>
              <w:t xml:space="preserve"> </w:t>
            </w:r>
            <w:proofErr w:type="spellStart"/>
            <w:r>
              <w:t>vymezení</w:t>
            </w:r>
            <w:proofErr w:type="spellEnd"/>
            <w:r>
              <w:t xml:space="preserve"> </w:t>
            </w:r>
            <w:proofErr w:type="spellStart"/>
            <w:r>
              <w:t>minimálního</w:t>
            </w:r>
            <w:proofErr w:type="spellEnd"/>
            <w:r>
              <w:t xml:space="preserve"> </w:t>
            </w:r>
            <w:proofErr w:type="spellStart"/>
            <w:r>
              <w:t>standardu</w:t>
            </w:r>
            <w:proofErr w:type="spellEnd"/>
            <w:r>
              <w:t xml:space="preserve"> </w:t>
            </w:r>
            <w:proofErr w:type="spellStart"/>
            <w:r>
              <w:t>kvality</w:t>
            </w:r>
            <w:proofErr w:type="spellEnd"/>
            <w:r>
              <w:t xml:space="preserve">. </w:t>
            </w:r>
            <w:proofErr w:type="spellStart"/>
            <w:r>
              <w:t>Účastník</w:t>
            </w:r>
            <w:proofErr w:type="spellEnd"/>
            <w:r>
              <w:t xml:space="preserve"> </w:t>
            </w:r>
            <w:proofErr w:type="spellStart"/>
            <w:r>
              <w:t>nabídne</w:t>
            </w:r>
            <w:proofErr w:type="spellEnd"/>
            <w:r>
              <w:t xml:space="preserve"> </w:t>
            </w:r>
            <w:proofErr w:type="spellStart"/>
            <w:r>
              <w:t>řešení</w:t>
            </w:r>
            <w:proofErr w:type="spellEnd"/>
            <w:r>
              <w:t xml:space="preserve">, </w:t>
            </w:r>
            <w:proofErr w:type="spellStart"/>
            <w:r>
              <w:t>jež</w:t>
            </w:r>
            <w:proofErr w:type="spellEnd"/>
            <w:r>
              <w:t xml:space="preserve"> </w:t>
            </w:r>
            <w:proofErr w:type="spellStart"/>
            <w:r>
              <w:t>zajistí</w:t>
            </w:r>
            <w:proofErr w:type="spellEnd"/>
            <w:r>
              <w:t xml:space="preserve"> </w:t>
            </w:r>
            <w:proofErr w:type="spellStart"/>
            <w:r>
              <w:t>kompatibilitu</w:t>
            </w:r>
            <w:proofErr w:type="spellEnd"/>
            <w:r>
              <w:t xml:space="preserve"> </w:t>
            </w:r>
            <w:proofErr w:type="spellStart"/>
            <w:r>
              <w:t>alespoň</w:t>
            </w:r>
            <w:proofErr w:type="spellEnd"/>
            <w:r>
              <w:t xml:space="preserve"> s </w:t>
            </w:r>
            <w:proofErr w:type="spellStart"/>
            <w:r>
              <w:t>uvedenými</w:t>
            </w:r>
            <w:proofErr w:type="spellEnd"/>
            <w:r>
              <w:t xml:space="preserve"> </w:t>
            </w:r>
            <w:proofErr w:type="spellStart"/>
            <w:r>
              <w:t>operačními</w:t>
            </w:r>
            <w:proofErr w:type="spellEnd"/>
            <w:r>
              <w:t xml:space="preserve"> </w:t>
            </w:r>
            <w:proofErr w:type="spellStart"/>
            <w:r>
              <w:t>systémy</w:t>
            </w:r>
            <w:proofErr w:type="spellEnd"/>
            <w:r>
              <w:t>.</w:t>
            </w:r>
          </w:p>
        </w:tc>
        <w:tc>
          <w:tcPr>
            <w:tcW w:w="2748" w:type="dxa"/>
            <w:vAlign w:val="center"/>
          </w:tcPr>
          <w:p w14:paraId="4CE6040F" w14:textId="77777777" w:rsidR="00557292" w:rsidRDefault="00557292" w:rsidP="00557292">
            <w:pPr>
              <w:jc w:val="center"/>
            </w:pPr>
            <w:r>
              <w:t>Ano / Ne</w:t>
            </w:r>
          </w:p>
        </w:tc>
        <w:tc>
          <w:tcPr>
            <w:tcW w:w="2755" w:type="dxa"/>
          </w:tcPr>
          <w:p w14:paraId="2F36941C" w14:textId="41D12921" w:rsidR="00557292" w:rsidRDefault="00557292" w:rsidP="00557292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557292" w14:paraId="3144E326" w14:textId="77777777" w:rsidTr="00557292">
        <w:tc>
          <w:tcPr>
            <w:tcW w:w="3353" w:type="dxa"/>
          </w:tcPr>
          <w:p w14:paraId="3D36C207" w14:textId="77777777" w:rsidR="00557292" w:rsidRDefault="00557292" w:rsidP="00557292">
            <w:r>
              <w:t>Baterie: kapacita min. 5 000 mAh, doba nabíjení max. 90 min, životnost min. 300 nabíjecích cyklů</w:t>
            </w:r>
          </w:p>
        </w:tc>
        <w:tc>
          <w:tcPr>
            <w:tcW w:w="2748" w:type="dxa"/>
            <w:vAlign w:val="center"/>
          </w:tcPr>
          <w:p w14:paraId="78BE507E" w14:textId="77777777" w:rsidR="00557292" w:rsidRDefault="00557292" w:rsidP="00557292">
            <w:pPr>
              <w:jc w:val="center"/>
            </w:pPr>
            <w:r>
              <w:t>Ano / Ne</w:t>
            </w:r>
          </w:p>
        </w:tc>
        <w:tc>
          <w:tcPr>
            <w:tcW w:w="2755" w:type="dxa"/>
          </w:tcPr>
          <w:p w14:paraId="3822FCB1" w14:textId="1023AF1B" w:rsidR="00557292" w:rsidRDefault="00557292" w:rsidP="00557292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557292" w14:paraId="7779D425" w14:textId="77777777" w:rsidTr="00557292">
        <w:tc>
          <w:tcPr>
            <w:tcW w:w="3353" w:type="dxa"/>
          </w:tcPr>
          <w:p w14:paraId="33ADD215" w14:textId="3A79D61A" w:rsidR="00557292" w:rsidRDefault="00557292" w:rsidP="00557292">
            <w:proofErr w:type="spellStart"/>
            <w:r>
              <w:t>Maximální</w:t>
            </w:r>
            <w:proofErr w:type="spellEnd"/>
            <w:r>
              <w:t xml:space="preserve"> </w:t>
            </w:r>
            <w:proofErr w:type="spellStart"/>
            <w:r>
              <w:t>užitečné</w:t>
            </w:r>
            <w:proofErr w:type="spellEnd"/>
            <w:r>
              <w:t xml:space="preserve"> </w:t>
            </w:r>
            <w:proofErr w:type="spellStart"/>
            <w:r>
              <w:t>zatížení</w:t>
            </w:r>
            <w:proofErr w:type="spellEnd"/>
            <w:r>
              <w:t>:</w:t>
            </w:r>
            <w:r w:rsidR="007B75CD">
              <w:t xml:space="preserve"> min.</w:t>
            </w:r>
            <w:r>
              <w:t> 960 g</w:t>
            </w:r>
          </w:p>
        </w:tc>
        <w:tc>
          <w:tcPr>
            <w:tcW w:w="2748" w:type="dxa"/>
            <w:vAlign w:val="center"/>
          </w:tcPr>
          <w:p w14:paraId="2E6138FC" w14:textId="77777777" w:rsidR="00557292" w:rsidRDefault="00557292" w:rsidP="00557292">
            <w:pPr>
              <w:jc w:val="center"/>
            </w:pPr>
            <w:r>
              <w:t>Ano / Ne</w:t>
            </w:r>
          </w:p>
        </w:tc>
        <w:tc>
          <w:tcPr>
            <w:tcW w:w="2755" w:type="dxa"/>
          </w:tcPr>
          <w:p w14:paraId="62D3EEB7" w14:textId="7E424978" w:rsidR="00557292" w:rsidRDefault="00557292" w:rsidP="00557292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557292" w14:paraId="448792FC" w14:textId="77777777" w:rsidTr="00557292">
        <w:tc>
          <w:tcPr>
            <w:tcW w:w="3353" w:type="dxa"/>
          </w:tcPr>
          <w:p w14:paraId="17CC7E57" w14:textId="022A5862" w:rsidR="00557292" w:rsidRDefault="00557292" w:rsidP="00557292">
            <w:proofErr w:type="spellStart"/>
            <w:r>
              <w:t>Maximální</w:t>
            </w:r>
            <w:proofErr w:type="spellEnd"/>
            <w:r>
              <w:t xml:space="preserve"> </w:t>
            </w:r>
            <w:proofErr w:type="spellStart"/>
            <w:r>
              <w:t>vzletová</w:t>
            </w:r>
            <w:proofErr w:type="spellEnd"/>
            <w:r>
              <w:t xml:space="preserve"> </w:t>
            </w:r>
            <w:proofErr w:type="spellStart"/>
            <w:r>
              <w:t>hmotnost</w:t>
            </w:r>
            <w:proofErr w:type="spellEnd"/>
            <w:r>
              <w:t>: </w:t>
            </w:r>
            <w:r w:rsidR="007B75CD">
              <w:t xml:space="preserve"> min. </w:t>
            </w:r>
            <w:r>
              <w:t>9,2 kg</w:t>
            </w:r>
          </w:p>
        </w:tc>
        <w:tc>
          <w:tcPr>
            <w:tcW w:w="2748" w:type="dxa"/>
            <w:vAlign w:val="center"/>
          </w:tcPr>
          <w:p w14:paraId="1B177C7D" w14:textId="77777777" w:rsidR="00557292" w:rsidRDefault="00557292" w:rsidP="00557292">
            <w:pPr>
              <w:jc w:val="center"/>
            </w:pPr>
            <w:r>
              <w:t>Ano / Ne</w:t>
            </w:r>
          </w:p>
        </w:tc>
        <w:tc>
          <w:tcPr>
            <w:tcW w:w="2755" w:type="dxa"/>
          </w:tcPr>
          <w:p w14:paraId="6F0F99AE" w14:textId="5009716F" w:rsidR="00557292" w:rsidRDefault="00557292" w:rsidP="00557292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557292" w14:paraId="75B327E7" w14:textId="77777777" w:rsidTr="00557292">
        <w:tc>
          <w:tcPr>
            <w:tcW w:w="3353" w:type="dxa"/>
          </w:tcPr>
          <w:p w14:paraId="201EA13E" w14:textId="77777777" w:rsidR="00557292" w:rsidRDefault="00557292" w:rsidP="00557292">
            <w:r>
              <w:t>Maximální rychlost: 23 m/s</w:t>
            </w:r>
          </w:p>
        </w:tc>
        <w:tc>
          <w:tcPr>
            <w:tcW w:w="2748" w:type="dxa"/>
          </w:tcPr>
          <w:p w14:paraId="521C9D3E" w14:textId="77777777" w:rsidR="00557292" w:rsidRDefault="00557292" w:rsidP="00557292">
            <w:pPr>
              <w:jc w:val="center"/>
            </w:pPr>
            <w:r>
              <w:t>Ano / Ne</w:t>
            </w:r>
          </w:p>
        </w:tc>
        <w:tc>
          <w:tcPr>
            <w:tcW w:w="2755" w:type="dxa"/>
          </w:tcPr>
          <w:p w14:paraId="2EC92592" w14:textId="15519E72" w:rsidR="00557292" w:rsidRDefault="00557292" w:rsidP="00557292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557292" w14:paraId="61DF5B98" w14:textId="77777777" w:rsidTr="00557292">
        <w:tc>
          <w:tcPr>
            <w:tcW w:w="3353" w:type="dxa"/>
          </w:tcPr>
          <w:p w14:paraId="750ECF43" w14:textId="03088FCE" w:rsidR="00557292" w:rsidRDefault="00557292" w:rsidP="00557292">
            <w:proofErr w:type="spellStart"/>
            <w:r>
              <w:t>Maximální</w:t>
            </w:r>
            <w:proofErr w:type="spellEnd"/>
            <w:r>
              <w:t xml:space="preserve"> </w:t>
            </w:r>
            <w:proofErr w:type="spellStart"/>
            <w:r>
              <w:t>doba</w:t>
            </w:r>
            <w:proofErr w:type="spellEnd"/>
            <w:r>
              <w:t xml:space="preserve"> </w:t>
            </w:r>
            <w:proofErr w:type="spellStart"/>
            <w:r>
              <w:t>letu</w:t>
            </w:r>
            <w:proofErr w:type="spellEnd"/>
            <w:r>
              <w:t>: </w:t>
            </w:r>
            <w:r w:rsidR="007B75CD">
              <w:t xml:space="preserve"> min. </w:t>
            </w:r>
            <w:r>
              <w:t>55 </w:t>
            </w:r>
            <w:proofErr w:type="spellStart"/>
            <w:r>
              <w:t>minut</w:t>
            </w:r>
            <w:proofErr w:type="spellEnd"/>
          </w:p>
        </w:tc>
        <w:tc>
          <w:tcPr>
            <w:tcW w:w="2748" w:type="dxa"/>
          </w:tcPr>
          <w:p w14:paraId="54323167" w14:textId="77777777" w:rsidR="00557292" w:rsidRDefault="00557292" w:rsidP="00557292">
            <w:pPr>
              <w:jc w:val="center"/>
            </w:pPr>
            <w:r>
              <w:t>Ano / Ne</w:t>
            </w:r>
          </w:p>
        </w:tc>
        <w:tc>
          <w:tcPr>
            <w:tcW w:w="2755" w:type="dxa"/>
          </w:tcPr>
          <w:p w14:paraId="249E2432" w14:textId="77383D33" w:rsidR="00557292" w:rsidRDefault="00557292" w:rsidP="00557292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557292" w14:paraId="528EF354" w14:textId="77777777" w:rsidTr="00557292">
        <w:tc>
          <w:tcPr>
            <w:tcW w:w="3353" w:type="dxa"/>
          </w:tcPr>
          <w:p w14:paraId="46B6716B" w14:textId="5645DB57" w:rsidR="00557292" w:rsidRDefault="00557292" w:rsidP="00557292">
            <w:proofErr w:type="spellStart"/>
            <w:r>
              <w:t>Stupeň</w:t>
            </w:r>
            <w:proofErr w:type="spellEnd"/>
            <w:r>
              <w:t xml:space="preserve"> </w:t>
            </w:r>
            <w:proofErr w:type="spellStart"/>
            <w:r>
              <w:t>ochrany</w:t>
            </w:r>
            <w:proofErr w:type="spellEnd"/>
            <w:r>
              <w:t>:</w:t>
            </w:r>
            <w:r w:rsidR="007B75CD">
              <w:t xml:space="preserve"> min.</w:t>
            </w:r>
            <w:r>
              <w:t> IP55</w:t>
            </w:r>
          </w:p>
        </w:tc>
        <w:tc>
          <w:tcPr>
            <w:tcW w:w="2748" w:type="dxa"/>
          </w:tcPr>
          <w:p w14:paraId="602A0284" w14:textId="77777777" w:rsidR="00557292" w:rsidRDefault="00557292" w:rsidP="00557292">
            <w:pPr>
              <w:jc w:val="center"/>
            </w:pPr>
            <w:r>
              <w:t>Ano / Ne</w:t>
            </w:r>
          </w:p>
        </w:tc>
        <w:tc>
          <w:tcPr>
            <w:tcW w:w="2755" w:type="dxa"/>
          </w:tcPr>
          <w:p w14:paraId="46AF6A54" w14:textId="2234B315" w:rsidR="00557292" w:rsidRDefault="00557292" w:rsidP="00557292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557292" w14:paraId="44ABF282" w14:textId="77777777" w:rsidTr="00557292">
        <w:tc>
          <w:tcPr>
            <w:tcW w:w="3353" w:type="dxa"/>
          </w:tcPr>
          <w:p w14:paraId="65E98F83" w14:textId="77777777" w:rsidR="00557292" w:rsidRDefault="00557292" w:rsidP="00557292">
            <w:proofErr w:type="spellStart"/>
            <w:r>
              <w:t>Navigační</w:t>
            </w:r>
            <w:proofErr w:type="spellEnd"/>
            <w:r>
              <w:t xml:space="preserve"> </w:t>
            </w:r>
            <w:proofErr w:type="spellStart"/>
            <w:r>
              <w:t>systémy</w:t>
            </w:r>
            <w:proofErr w:type="spellEnd"/>
            <w:r>
              <w:t xml:space="preserve">: </w:t>
            </w:r>
            <w:r>
              <w:lastRenderedPageBreak/>
              <w:t>GPS, GLONASS, </w:t>
            </w:r>
            <w:proofErr w:type="spellStart"/>
            <w:r>
              <w:t>Beidou</w:t>
            </w:r>
            <w:proofErr w:type="spellEnd"/>
            <w:r>
              <w:t>, Galileo*</w:t>
            </w:r>
          </w:p>
          <w:p w14:paraId="2123154B" w14:textId="4AC99913" w:rsidR="00557292" w:rsidRDefault="00557292" w:rsidP="00557292">
            <w:r>
              <w:t>*</w:t>
            </w:r>
            <w:proofErr w:type="spellStart"/>
            <w:r>
              <w:t>zadavatel</w:t>
            </w:r>
            <w:proofErr w:type="spellEnd"/>
            <w:r>
              <w:t xml:space="preserve"> </w:t>
            </w:r>
            <w:proofErr w:type="spellStart"/>
            <w:r>
              <w:t>uvádí</w:t>
            </w:r>
            <w:proofErr w:type="spellEnd"/>
            <w:r>
              <w:t xml:space="preserve"> </w:t>
            </w:r>
            <w:proofErr w:type="spellStart"/>
            <w:r>
              <w:t>obchodní</w:t>
            </w:r>
            <w:proofErr w:type="spellEnd"/>
            <w:r>
              <w:t xml:space="preserve"> </w:t>
            </w:r>
            <w:proofErr w:type="spellStart"/>
            <w:r>
              <w:t>názvy</w:t>
            </w:r>
            <w:proofErr w:type="spellEnd"/>
            <w:r>
              <w:t xml:space="preserve"> z </w:t>
            </w:r>
            <w:proofErr w:type="spellStart"/>
            <w:r>
              <w:t>důvodu</w:t>
            </w:r>
            <w:proofErr w:type="spellEnd"/>
            <w:r>
              <w:t xml:space="preserve"> </w:t>
            </w:r>
            <w:proofErr w:type="spellStart"/>
            <w:r>
              <w:t>vymezení</w:t>
            </w:r>
            <w:proofErr w:type="spellEnd"/>
            <w:r>
              <w:t xml:space="preserve"> </w:t>
            </w:r>
            <w:proofErr w:type="spellStart"/>
            <w:r>
              <w:t>minimálního</w:t>
            </w:r>
            <w:proofErr w:type="spellEnd"/>
            <w:r>
              <w:t xml:space="preserve"> standard </w:t>
            </w:r>
            <w:proofErr w:type="spellStart"/>
            <w:r>
              <w:t>kvality</w:t>
            </w:r>
            <w:proofErr w:type="spellEnd"/>
            <w:r>
              <w:t xml:space="preserve">. </w:t>
            </w:r>
            <w:proofErr w:type="spellStart"/>
            <w:r>
              <w:t>Účastník</w:t>
            </w:r>
            <w:proofErr w:type="spellEnd"/>
            <w:r>
              <w:t xml:space="preserve"> </w:t>
            </w:r>
            <w:proofErr w:type="spellStart"/>
            <w:r>
              <w:t>smí</w:t>
            </w:r>
            <w:proofErr w:type="spellEnd"/>
            <w:r>
              <w:t xml:space="preserve"> </w:t>
            </w:r>
            <w:proofErr w:type="spellStart"/>
            <w:r>
              <w:t>nabídnout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jiné</w:t>
            </w:r>
            <w:proofErr w:type="spellEnd"/>
            <w:r>
              <w:t xml:space="preserve"> </w:t>
            </w:r>
            <w:proofErr w:type="spellStart"/>
            <w:r>
              <w:t>kvalitativně</w:t>
            </w:r>
            <w:proofErr w:type="spellEnd"/>
            <w:r>
              <w:t xml:space="preserve"> </w:t>
            </w:r>
            <w:proofErr w:type="spellStart"/>
            <w:r>
              <w:t>rovnocenné</w:t>
            </w:r>
            <w:proofErr w:type="spellEnd"/>
            <w:r>
              <w:t xml:space="preserve"> </w:t>
            </w:r>
            <w:proofErr w:type="spellStart"/>
            <w:r>
              <w:t>řešení</w:t>
            </w:r>
            <w:proofErr w:type="spellEnd"/>
            <w:r>
              <w:t xml:space="preserve">, </w:t>
            </w:r>
            <w:proofErr w:type="spellStart"/>
            <w:r>
              <w:t>jež</w:t>
            </w:r>
            <w:proofErr w:type="spellEnd"/>
            <w:r>
              <w:t xml:space="preserve"> </w:t>
            </w:r>
            <w:proofErr w:type="spellStart"/>
            <w:r>
              <w:t>umožní</w:t>
            </w:r>
            <w:proofErr w:type="spellEnd"/>
            <w:r>
              <w:t xml:space="preserve"> </w:t>
            </w:r>
            <w:proofErr w:type="spellStart"/>
            <w:r>
              <w:t>komunikaci</w:t>
            </w:r>
            <w:proofErr w:type="spellEnd"/>
            <w:r>
              <w:t xml:space="preserve"> </w:t>
            </w:r>
            <w:proofErr w:type="spellStart"/>
            <w:r>
              <w:t>alespoň</w:t>
            </w:r>
            <w:proofErr w:type="spellEnd"/>
            <w:r>
              <w:t xml:space="preserve"> s </w:t>
            </w:r>
            <w:proofErr w:type="spellStart"/>
            <w:r>
              <w:t>těmito</w:t>
            </w:r>
            <w:proofErr w:type="spellEnd"/>
            <w:r>
              <w:t xml:space="preserve"> </w:t>
            </w:r>
            <w:proofErr w:type="spellStart"/>
            <w:r>
              <w:t>běžně</w:t>
            </w:r>
            <w:proofErr w:type="spellEnd"/>
            <w:r>
              <w:t xml:space="preserve"> </w:t>
            </w:r>
            <w:proofErr w:type="spellStart"/>
            <w:r>
              <w:t>užívanými</w:t>
            </w:r>
            <w:proofErr w:type="spellEnd"/>
            <w:r>
              <w:t xml:space="preserve"> </w:t>
            </w:r>
            <w:proofErr w:type="spellStart"/>
            <w:r>
              <w:t>systémy</w:t>
            </w:r>
            <w:proofErr w:type="spellEnd"/>
            <w:r>
              <w:t>.</w:t>
            </w:r>
          </w:p>
        </w:tc>
        <w:tc>
          <w:tcPr>
            <w:tcW w:w="2748" w:type="dxa"/>
          </w:tcPr>
          <w:p w14:paraId="59F49850" w14:textId="77777777" w:rsidR="00557292" w:rsidRDefault="00557292" w:rsidP="00557292">
            <w:pPr>
              <w:jc w:val="center"/>
            </w:pPr>
            <w:r>
              <w:lastRenderedPageBreak/>
              <w:t>Ano / Ne</w:t>
            </w:r>
          </w:p>
        </w:tc>
        <w:tc>
          <w:tcPr>
            <w:tcW w:w="2755" w:type="dxa"/>
          </w:tcPr>
          <w:p w14:paraId="17842C80" w14:textId="495F096A" w:rsidR="00557292" w:rsidRDefault="00557292" w:rsidP="00557292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557292" w14:paraId="54E6DFF3" w14:textId="77777777" w:rsidTr="00557292">
        <w:tc>
          <w:tcPr>
            <w:tcW w:w="3353" w:type="dxa"/>
          </w:tcPr>
          <w:p w14:paraId="47C0482F" w14:textId="77777777" w:rsidR="00557292" w:rsidRDefault="00557292" w:rsidP="00557292">
            <w:proofErr w:type="spellStart"/>
            <w:r>
              <w:t>Stabilizační</w:t>
            </w:r>
            <w:proofErr w:type="spellEnd"/>
            <w:r>
              <w:t xml:space="preserve"> </w:t>
            </w:r>
            <w:proofErr w:type="spellStart"/>
            <w:r>
              <w:t>systém</w:t>
            </w:r>
            <w:proofErr w:type="spellEnd"/>
            <w:r>
              <w:t>: 3osý (</w:t>
            </w:r>
            <w:proofErr w:type="spellStart"/>
            <w:r>
              <w:t>náklon</w:t>
            </w:r>
            <w:proofErr w:type="spellEnd"/>
            <w:r>
              <w:t xml:space="preserve">, </w:t>
            </w:r>
            <w:proofErr w:type="spellStart"/>
            <w:r>
              <w:t>rolování</w:t>
            </w:r>
            <w:proofErr w:type="spellEnd"/>
            <w:r>
              <w:t>, otočení)</w:t>
            </w:r>
          </w:p>
        </w:tc>
        <w:tc>
          <w:tcPr>
            <w:tcW w:w="2748" w:type="dxa"/>
          </w:tcPr>
          <w:p w14:paraId="369E16F4" w14:textId="77777777" w:rsidR="00557292" w:rsidRDefault="00557292" w:rsidP="00557292">
            <w:pPr>
              <w:jc w:val="center"/>
            </w:pPr>
            <w:r>
              <w:t>Ano / Ne</w:t>
            </w:r>
          </w:p>
        </w:tc>
        <w:tc>
          <w:tcPr>
            <w:tcW w:w="2755" w:type="dxa"/>
          </w:tcPr>
          <w:p w14:paraId="69E36D59" w14:textId="42D97E61" w:rsidR="00557292" w:rsidRDefault="00557292" w:rsidP="00557292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</w:tbl>
    <w:p w14:paraId="18FFB94D" w14:textId="77777777" w:rsidR="003B54C6" w:rsidRDefault="003B54C6"/>
    <w:p w14:paraId="25748974" w14:textId="77777777" w:rsidR="003B54C6" w:rsidRDefault="00750ECD">
      <w:r>
        <w:t xml:space="preserve">Já (my) níže podepsaný(í) </w:t>
      </w:r>
      <w:r w:rsidRPr="00750ECD">
        <w:rPr>
          <w:highlight w:val="yellow"/>
        </w:rPr>
        <w:t>..........................................................</w:t>
      </w:r>
      <w:r>
        <w:t xml:space="preserve"> čestně prohlašuji(eme), že výše uvedené údaje jsou pravdivé, a že dodavatel </w:t>
      </w:r>
      <w:r w:rsidRPr="00750ECD">
        <w:rPr>
          <w:highlight w:val="yellow"/>
        </w:rPr>
        <w:t>..........................................................</w:t>
      </w:r>
      <w:r>
        <w:t xml:space="preserve"> v případě jeho výběru zadavatelem v předmětné veřejné zakázce dodá zboží přesně dle technických a obchodních podmínek ve své nabídce.</w:t>
      </w:r>
    </w:p>
    <w:p w14:paraId="02C9EFC0" w14:textId="77777777" w:rsidR="003B54C6" w:rsidRDefault="00750ECD">
      <w:r w:rsidRPr="00750ECD">
        <w:t xml:space="preserve">V </w:t>
      </w:r>
      <w:r w:rsidRPr="00750ECD">
        <w:rPr>
          <w:highlight w:val="yellow"/>
        </w:rPr>
        <w:t>........................................</w:t>
      </w:r>
      <w:r>
        <w:t xml:space="preserve"> dne .................................</w:t>
      </w:r>
    </w:p>
    <w:p w14:paraId="17FF4C9A" w14:textId="77777777" w:rsidR="003B54C6" w:rsidRDefault="003B54C6"/>
    <w:p w14:paraId="382A7E19" w14:textId="77777777" w:rsidR="003B54C6" w:rsidRDefault="00750ECD">
      <w:r>
        <w:t>_________________________________</w:t>
      </w:r>
    </w:p>
    <w:p w14:paraId="513460DE" w14:textId="77777777" w:rsidR="003B54C6" w:rsidRDefault="00750ECD">
      <w:r>
        <w:t>Jméno, příjmení a podpis oprávněné osoby dodavatele</w:t>
      </w:r>
    </w:p>
    <w:sectPr w:rsidR="003B54C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88042009">
    <w:abstractNumId w:val="8"/>
  </w:num>
  <w:num w:numId="2" w16cid:durableId="1591545622">
    <w:abstractNumId w:val="6"/>
  </w:num>
  <w:num w:numId="3" w16cid:durableId="1939942537">
    <w:abstractNumId w:val="5"/>
  </w:num>
  <w:num w:numId="4" w16cid:durableId="1169056396">
    <w:abstractNumId w:val="4"/>
  </w:num>
  <w:num w:numId="5" w16cid:durableId="1905333262">
    <w:abstractNumId w:val="7"/>
  </w:num>
  <w:num w:numId="6" w16cid:durableId="96604880">
    <w:abstractNumId w:val="3"/>
  </w:num>
  <w:num w:numId="7" w16cid:durableId="1054622084">
    <w:abstractNumId w:val="2"/>
  </w:num>
  <w:num w:numId="8" w16cid:durableId="226385290">
    <w:abstractNumId w:val="1"/>
  </w:num>
  <w:num w:numId="9" w16cid:durableId="2098284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33686"/>
    <w:rsid w:val="0029639D"/>
    <w:rsid w:val="00326F90"/>
    <w:rsid w:val="003B54C6"/>
    <w:rsid w:val="003E15C3"/>
    <w:rsid w:val="00557292"/>
    <w:rsid w:val="00750ECD"/>
    <w:rsid w:val="007B75CD"/>
    <w:rsid w:val="00AA1D8D"/>
    <w:rsid w:val="00B47730"/>
    <w:rsid w:val="00CB0664"/>
    <w:rsid w:val="00F5543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1CA0F7"/>
  <w14:defaultImageDpi w14:val="300"/>
  <w15:docId w15:val="{6F26B790-193D-4D74-9FE9-3F113AD79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693F"/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BD8A179-6698-4C45-9CF8-342DDB083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618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Lukáš Kuchta</cp:lastModifiedBy>
  <cp:revision>5</cp:revision>
  <dcterms:created xsi:type="dcterms:W3CDTF">2013-12-23T23:15:00Z</dcterms:created>
  <dcterms:modified xsi:type="dcterms:W3CDTF">2025-06-16T12:06:00Z</dcterms:modified>
  <cp:category/>
</cp:coreProperties>
</file>